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E45486" w14:textId="04B54222" w:rsidR="00926DD6" w:rsidRDefault="00B604FD" w:rsidP="00D037D7">
      <w:pPr>
        <w:pStyle w:val="Papertitle"/>
        <w:spacing w:after="0"/>
        <w:jc w:val="center"/>
        <w:rPr>
          <w:b/>
          <w:szCs w:val="36"/>
        </w:rPr>
      </w:pPr>
      <w:bookmarkStart w:id="0" w:name="_GoBack"/>
      <w:bookmarkEnd w:id="0"/>
      <w:r w:rsidRPr="005046B6">
        <w:rPr>
          <w:b/>
          <w:szCs w:val="36"/>
        </w:rPr>
        <w:t>The Eng</w:t>
      </w:r>
      <w:r w:rsidR="003A6205" w:rsidRPr="005046B6">
        <w:rPr>
          <w:b/>
          <w:szCs w:val="36"/>
        </w:rPr>
        <w:t>ineers Club of Philadelphia</w:t>
      </w:r>
      <w:r w:rsidR="00B478E4">
        <w:rPr>
          <w:b/>
          <w:szCs w:val="36"/>
        </w:rPr>
        <w:t>,</w:t>
      </w:r>
    </w:p>
    <w:p w14:paraId="168B59F2" w14:textId="77777777" w:rsidR="00D037D7" w:rsidRPr="005046B6" w:rsidRDefault="00D037D7" w:rsidP="00D037D7">
      <w:pPr>
        <w:pStyle w:val="Papertitle"/>
        <w:spacing w:after="0"/>
        <w:jc w:val="center"/>
        <w:rPr>
          <w:b/>
          <w:szCs w:val="36"/>
        </w:rPr>
      </w:pPr>
      <w:r w:rsidRPr="005046B6">
        <w:rPr>
          <w:b/>
          <w:szCs w:val="36"/>
        </w:rPr>
        <w:t>Pennsylvania Society of Professional Engineers</w:t>
      </w:r>
    </w:p>
    <w:p w14:paraId="72FAD6BC" w14:textId="77777777" w:rsidR="00B478E4" w:rsidRDefault="003A6205" w:rsidP="00944E68">
      <w:pPr>
        <w:pStyle w:val="Papertitle"/>
        <w:spacing w:after="0"/>
        <w:jc w:val="center"/>
        <w:rPr>
          <w:b/>
          <w:szCs w:val="36"/>
        </w:rPr>
      </w:pPr>
      <w:r w:rsidRPr="005046B6">
        <w:rPr>
          <w:b/>
          <w:szCs w:val="36"/>
        </w:rPr>
        <w:t xml:space="preserve">Philadelphia Chapter </w:t>
      </w:r>
      <w:r w:rsidR="00B478E4">
        <w:rPr>
          <w:b/>
          <w:szCs w:val="36"/>
        </w:rPr>
        <w:t xml:space="preserve">&amp; </w:t>
      </w:r>
    </w:p>
    <w:p w14:paraId="7B065467" w14:textId="45373BB8" w:rsidR="003A6205" w:rsidRPr="005046B6" w:rsidRDefault="00B478E4" w:rsidP="00944E68">
      <w:pPr>
        <w:pStyle w:val="Papertitle"/>
        <w:spacing w:after="0"/>
        <w:jc w:val="center"/>
        <w:rPr>
          <w:b/>
          <w:szCs w:val="36"/>
        </w:rPr>
      </w:pPr>
      <w:r>
        <w:rPr>
          <w:b/>
          <w:szCs w:val="36"/>
        </w:rPr>
        <w:t>Philadelphia Section of IEEE</w:t>
      </w:r>
    </w:p>
    <w:p w14:paraId="3CE0FC2A" w14:textId="0A16E161" w:rsidR="00944E68" w:rsidRPr="00EE228D" w:rsidRDefault="00EE228D" w:rsidP="00944E68">
      <w:pPr>
        <w:pStyle w:val="Papertitle"/>
        <w:spacing w:after="0"/>
        <w:jc w:val="center"/>
        <w:rPr>
          <w:b/>
          <w:color w:val="FF0000"/>
          <w:szCs w:val="36"/>
        </w:rPr>
      </w:pPr>
      <w:r w:rsidRPr="00EE228D">
        <w:rPr>
          <w:b/>
          <w:color w:val="FF0000"/>
          <w:szCs w:val="36"/>
        </w:rPr>
        <w:t xml:space="preserve">Rail Park - </w:t>
      </w:r>
      <w:r w:rsidR="00B478E4" w:rsidRPr="00EE228D">
        <w:rPr>
          <w:b/>
          <w:color w:val="FF0000"/>
          <w:szCs w:val="36"/>
        </w:rPr>
        <w:t>Evening Tour</w:t>
      </w:r>
    </w:p>
    <w:p w14:paraId="26CFCA01" w14:textId="77777777" w:rsidR="00E874B8" w:rsidRPr="00E874B8" w:rsidRDefault="00E874B8" w:rsidP="00E874B8"/>
    <w:p w14:paraId="14A6E7C7" w14:textId="23178C72" w:rsidR="00E874B8" w:rsidRPr="00E874B8" w:rsidRDefault="00E874B8" w:rsidP="00E874B8">
      <w:pPr>
        <w:jc w:val="center"/>
      </w:pPr>
      <w:r>
        <w:rPr>
          <w:noProof/>
        </w:rPr>
        <w:drawing>
          <wp:inline distT="0" distB="0" distL="0" distR="0" wp14:anchorId="1C87D2FE" wp14:editId="40AAD64E">
            <wp:extent cx="2773147" cy="1981200"/>
            <wp:effectExtent l="0" t="0" r="8255" b="0"/>
            <wp:docPr id="1" name="Picture 1" descr="https://railpark-j2made.s3.amazonaws.com/uploads/2018/06/Rail_Park_Map_R3_No_Numb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ailpark-j2made.s3.amazonaws.com/uploads/2018/06/Rail_Park_Map_R3_No_Number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500" cy="1983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369DC5" w14:textId="77777777" w:rsidR="00917AD6" w:rsidRPr="00917AD6" w:rsidRDefault="00917AD6" w:rsidP="003A6205">
      <w:pPr>
        <w:pStyle w:val="NoSpacing"/>
        <w:jc w:val="center"/>
        <w:rPr>
          <w:rFonts w:asciiTheme="majorHAnsi" w:hAnsiTheme="majorHAnsi"/>
          <w:b/>
          <w:color w:val="FF0000"/>
          <w:sz w:val="16"/>
          <w:szCs w:val="16"/>
        </w:rPr>
      </w:pPr>
    </w:p>
    <w:p w14:paraId="304F3F1F" w14:textId="63AC0C18" w:rsidR="003A6205" w:rsidRDefault="00310312" w:rsidP="003A6205">
      <w:pPr>
        <w:pStyle w:val="NoSpacing"/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Thursday, </w:t>
      </w:r>
      <w:r w:rsidR="00B478E4">
        <w:rPr>
          <w:b/>
          <w:color w:val="FF0000"/>
          <w:sz w:val="40"/>
          <w:szCs w:val="40"/>
        </w:rPr>
        <w:t xml:space="preserve">September </w:t>
      </w:r>
      <w:r w:rsidR="003C57D6">
        <w:rPr>
          <w:b/>
          <w:color w:val="FF0000"/>
          <w:sz w:val="40"/>
          <w:szCs w:val="40"/>
        </w:rPr>
        <w:t>5</w:t>
      </w:r>
      <w:r>
        <w:rPr>
          <w:b/>
          <w:color w:val="FF0000"/>
          <w:sz w:val="40"/>
          <w:szCs w:val="40"/>
        </w:rPr>
        <w:t>, 201</w:t>
      </w:r>
      <w:r w:rsidR="00B478E4">
        <w:rPr>
          <w:b/>
          <w:color w:val="FF0000"/>
          <w:sz w:val="40"/>
          <w:szCs w:val="40"/>
        </w:rPr>
        <w:t>9</w:t>
      </w:r>
    </w:p>
    <w:p w14:paraId="6B3556B6" w14:textId="77777777" w:rsidR="00495C80" w:rsidRPr="00495C80" w:rsidRDefault="00495C80" w:rsidP="003A6205">
      <w:pPr>
        <w:pStyle w:val="NoSpacing"/>
        <w:jc w:val="center"/>
        <w:rPr>
          <w:b/>
          <w:color w:val="FF0000"/>
          <w:sz w:val="16"/>
          <w:szCs w:val="16"/>
        </w:rPr>
      </w:pPr>
    </w:p>
    <w:p w14:paraId="784C64C6" w14:textId="28950048" w:rsidR="001F0864" w:rsidRPr="005046B6" w:rsidRDefault="001B3D98" w:rsidP="001F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Registration &amp; </w:t>
      </w:r>
      <w:r w:rsidR="00544B65">
        <w:rPr>
          <w:rFonts w:ascii="Times New Roman" w:eastAsia="Times New Roman" w:hAnsi="Times New Roman" w:cs="Times New Roman"/>
          <w:b/>
          <w:sz w:val="28"/>
          <w:szCs w:val="28"/>
        </w:rPr>
        <w:t xml:space="preserve">a </w:t>
      </w:r>
      <w:r w:rsidR="00E874B8">
        <w:rPr>
          <w:rFonts w:ascii="Times New Roman" w:eastAsia="Times New Roman" w:hAnsi="Times New Roman" w:cs="Times New Roman"/>
          <w:b/>
          <w:sz w:val="28"/>
          <w:szCs w:val="28"/>
        </w:rPr>
        <w:t>Hoagi</w:t>
      </w:r>
      <w:r w:rsidR="00544B65">
        <w:rPr>
          <w:rFonts w:ascii="Times New Roman" w:eastAsia="Times New Roman" w:hAnsi="Times New Roman" w:cs="Times New Roman"/>
          <w:b/>
          <w:sz w:val="28"/>
          <w:szCs w:val="28"/>
        </w:rPr>
        <w:t>e in a Bag</w:t>
      </w:r>
      <w:r w:rsidR="00926DD6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="00E874B8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26DD6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E874B8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926DD6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1F0864" w:rsidRPr="005046B6">
        <w:rPr>
          <w:rFonts w:ascii="Times New Roman" w:eastAsia="Times New Roman" w:hAnsi="Times New Roman" w:cs="Times New Roman"/>
          <w:b/>
          <w:sz w:val="28"/>
          <w:szCs w:val="28"/>
        </w:rPr>
        <w:t xml:space="preserve"> PM to 6:</w:t>
      </w:r>
      <w:r w:rsidR="00E874B8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1F0864" w:rsidRPr="005046B6">
        <w:rPr>
          <w:rFonts w:ascii="Times New Roman" w:eastAsia="Times New Roman" w:hAnsi="Times New Roman" w:cs="Times New Roman"/>
          <w:b/>
          <w:sz w:val="28"/>
          <w:szCs w:val="28"/>
        </w:rPr>
        <w:t>0 PM</w:t>
      </w:r>
    </w:p>
    <w:p w14:paraId="25C2E60F" w14:textId="77777777" w:rsidR="00495C80" w:rsidRPr="00495C80" w:rsidRDefault="00495C80" w:rsidP="001F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4100971B" w14:textId="51F9B498" w:rsidR="001F0864" w:rsidRDefault="00E874B8" w:rsidP="001F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Guided Tour</w:t>
      </w:r>
      <w:r w:rsidR="001F0864" w:rsidRPr="005046B6">
        <w:rPr>
          <w:rFonts w:ascii="Times New Roman" w:eastAsia="Times New Roman" w:hAnsi="Times New Roman" w:cs="Times New Roman"/>
          <w:b/>
          <w:sz w:val="28"/>
          <w:szCs w:val="28"/>
        </w:rPr>
        <w:t xml:space="preserve"> 6:00 PM to 7:00 PM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44202A07" w14:textId="3FA1DC27" w:rsidR="00E874B8" w:rsidRPr="005046B6" w:rsidRDefault="00E874B8" w:rsidP="001F0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Non-Guided Tour – After 7:00 PM</w:t>
      </w:r>
    </w:p>
    <w:p w14:paraId="4EB1AF7D" w14:textId="77777777" w:rsidR="00260777" w:rsidRPr="001F0864" w:rsidRDefault="00260777" w:rsidP="00260777">
      <w:pPr>
        <w:pStyle w:val="Default"/>
        <w:rPr>
          <w:sz w:val="16"/>
          <w:szCs w:val="16"/>
        </w:rPr>
      </w:pPr>
    </w:p>
    <w:p w14:paraId="2F7CA440" w14:textId="3F878EB9" w:rsidR="001B3D98" w:rsidRPr="00E874B8" w:rsidRDefault="001B3D98" w:rsidP="00E874B8">
      <w:pPr>
        <w:pStyle w:val="NoSpacing"/>
        <w:jc w:val="center"/>
        <w:rPr>
          <w:b/>
          <w:bCs/>
        </w:rPr>
      </w:pPr>
      <w:r w:rsidRPr="00E874B8">
        <w:rPr>
          <w:b/>
          <w:bCs/>
        </w:rPr>
        <w:t>Presented by</w:t>
      </w:r>
    </w:p>
    <w:p w14:paraId="2F3FDB7C" w14:textId="10115B5D" w:rsidR="00E874B8" w:rsidRPr="00E874B8" w:rsidRDefault="00E874B8" w:rsidP="00E874B8">
      <w:pPr>
        <w:pStyle w:val="NoSpacing"/>
        <w:jc w:val="center"/>
        <w:rPr>
          <w:sz w:val="24"/>
          <w:szCs w:val="24"/>
        </w:rPr>
      </w:pPr>
      <w:r w:rsidRPr="00E874B8">
        <w:rPr>
          <w:sz w:val="24"/>
          <w:szCs w:val="24"/>
        </w:rPr>
        <w:t xml:space="preserve">Angelo J. Waters, PE, </w:t>
      </w:r>
      <w:proofErr w:type="spellStart"/>
      <w:r w:rsidRPr="00E874B8">
        <w:rPr>
          <w:sz w:val="24"/>
          <w:szCs w:val="24"/>
        </w:rPr>
        <w:t>Leed</w:t>
      </w:r>
      <w:proofErr w:type="spellEnd"/>
      <w:r w:rsidRPr="00E874B8">
        <w:rPr>
          <w:sz w:val="24"/>
          <w:szCs w:val="24"/>
        </w:rPr>
        <w:t xml:space="preserve"> AP</w:t>
      </w:r>
    </w:p>
    <w:p w14:paraId="15D1B980" w14:textId="7CA05DEA" w:rsidR="00E874B8" w:rsidRPr="00E874B8" w:rsidRDefault="00E874B8" w:rsidP="00E874B8">
      <w:pPr>
        <w:pStyle w:val="NoSpacing"/>
        <w:jc w:val="center"/>
        <w:rPr>
          <w:sz w:val="24"/>
          <w:szCs w:val="24"/>
        </w:rPr>
      </w:pPr>
      <w:r w:rsidRPr="00E874B8">
        <w:rPr>
          <w:sz w:val="24"/>
          <w:szCs w:val="24"/>
        </w:rPr>
        <w:t>Vice President - Environmental Services</w:t>
      </w:r>
    </w:p>
    <w:p w14:paraId="0C63D52A" w14:textId="785ECF55" w:rsidR="003E6B66" w:rsidRPr="00E874B8" w:rsidRDefault="00E874B8" w:rsidP="00E874B8">
      <w:pPr>
        <w:pStyle w:val="NoSpacing"/>
        <w:jc w:val="center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E874B8">
        <w:rPr>
          <w:sz w:val="24"/>
          <w:szCs w:val="24"/>
        </w:rPr>
        <w:t>Urban Engineers, Inc.</w:t>
      </w:r>
    </w:p>
    <w:p w14:paraId="1595AE38" w14:textId="77777777" w:rsidR="0089475B" w:rsidRDefault="0089475B" w:rsidP="00134418">
      <w:pPr>
        <w:pStyle w:val="NoSpacing"/>
        <w:jc w:val="center"/>
        <w:rPr>
          <w:b/>
          <w:bCs/>
          <w:color w:val="632423" w:themeColor="accent2" w:themeShade="80"/>
          <w:sz w:val="18"/>
          <w:szCs w:val="18"/>
        </w:rPr>
      </w:pPr>
    </w:p>
    <w:p w14:paraId="2A495F81" w14:textId="7722E879" w:rsidR="00134418" w:rsidRPr="00495C80" w:rsidRDefault="003822D2" w:rsidP="00134418">
      <w:pPr>
        <w:pStyle w:val="NoSpacing"/>
        <w:jc w:val="center"/>
        <w:rPr>
          <w:b/>
          <w:color w:val="632423" w:themeColor="accent2" w:themeShade="80"/>
          <w:sz w:val="18"/>
          <w:szCs w:val="18"/>
        </w:rPr>
      </w:pPr>
      <w:r w:rsidRPr="00495C80">
        <w:rPr>
          <w:b/>
          <w:bCs/>
          <w:color w:val="632423" w:themeColor="accent2" w:themeShade="80"/>
          <w:sz w:val="18"/>
          <w:szCs w:val="18"/>
        </w:rPr>
        <w:t>T</w:t>
      </w:r>
      <w:r w:rsidR="00134418" w:rsidRPr="00495C80">
        <w:rPr>
          <w:b/>
          <w:bCs/>
          <w:color w:val="632423" w:themeColor="accent2" w:themeShade="80"/>
          <w:sz w:val="18"/>
          <w:szCs w:val="18"/>
        </w:rPr>
        <w:t>he Pennsylvania Society of Professional Engineers</w:t>
      </w:r>
      <w:r w:rsidR="0089475B">
        <w:rPr>
          <w:b/>
          <w:bCs/>
          <w:color w:val="632423" w:themeColor="accent2" w:themeShade="80"/>
          <w:sz w:val="18"/>
          <w:szCs w:val="18"/>
        </w:rPr>
        <w:t>,</w:t>
      </w:r>
      <w:r w:rsidR="00134418" w:rsidRPr="00495C80">
        <w:rPr>
          <w:b/>
          <w:bCs/>
          <w:color w:val="632423" w:themeColor="accent2" w:themeShade="80"/>
          <w:sz w:val="18"/>
          <w:szCs w:val="18"/>
        </w:rPr>
        <w:t xml:space="preserve"> through PIE</w:t>
      </w:r>
      <w:r w:rsidR="0089475B">
        <w:rPr>
          <w:b/>
          <w:bCs/>
          <w:color w:val="632423" w:themeColor="accent2" w:themeShade="80"/>
          <w:sz w:val="18"/>
          <w:szCs w:val="18"/>
        </w:rPr>
        <w:t>,</w:t>
      </w:r>
      <w:r w:rsidR="00873618">
        <w:rPr>
          <w:b/>
          <w:bCs/>
          <w:color w:val="632423" w:themeColor="accent2" w:themeShade="80"/>
          <w:sz w:val="18"/>
          <w:szCs w:val="18"/>
        </w:rPr>
        <w:t xml:space="preserve"> will</w:t>
      </w:r>
      <w:r w:rsidR="00134418" w:rsidRPr="00495C80">
        <w:rPr>
          <w:b/>
          <w:bCs/>
          <w:color w:val="632423" w:themeColor="accent2" w:themeShade="80"/>
          <w:sz w:val="18"/>
          <w:szCs w:val="18"/>
        </w:rPr>
        <w:t xml:space="preserve"> </w:t>
      </w:r>
      <w:r w:rsidR="0089475B">
        <w:rPr>
          <w:b/>
          <w:bCs/>
          <w:color w:val="632423" w:themeColor="accent2" w:themeShade="80"/>
          <w:sz w:val="18"/>
          <w:szCs w:val="18"/>
        </w:rPr>
        <w:t xml:space="preserve">evaluate and </w:t>
      </w:r>
      <w:r w:rsidR="00873618">
        <w:rPr>
          <w:b/>
          <w:bCs/>
          <w:color w:val="632423" w:themeColor="accent2" w:themeShade="80"/>
          <w:sz w:val="18"/>
          <w:szCs w:val="18"/>
        </w:rPr>
        <w:t xml:space="preserve">may </w:t>
      </w:r>
      <w:r w:rsidR="0089475B">
        <w:rPr>
          <w:b/>
          <w:bCs/>
          <w:color w:val="632423" w:themeColor="accent2" w:themeShade="80"/>
          <w:sz w:val="18"/>
          <w:szCs w:val="18"/>
        </w:rPr>
        <w:t>approve</w:t>
      </w:r>
      <w:r w:rsidRPr="00495C80">
        <w:rPr>
          <w:b/>
          <w:bCs/>
          <w:color w:val="632423" w:themeColor="accent2" w:themeShade="80"/>
          <w:sz w:val="18"/>
          <w:szCs w:val="18"/>
        </w:rPr>
        <w:t xml:space="preserve"> the “</w:t>
      </w:r>
      <w:r w:rsidR="00873618">
        <w:rPr>
          <w:b/>
          <w:bCs/>
          <w:color w:val="632423" w:themeColor="accent2" w:themeShade="80"/>
          <w:sz w:val="18"/>
          <w:szCs w:val="18"/>
        </w:rPr>
        <w:t>activity” for</w:t>
      </w:r>
      <w:r w:rsidRPr="00495C80">
        <w:rPr>
          <w:b/>
          <w:bCs/>
          <w:color w:val="632423" w:themeColor="accent2" w:themeShade="80"/>
          <w:sz w:val="18"/>
          <w:szCs w:val="18"/>
        </w:rPr>
        <w:t xml:space="preserve"> the</w:t>
      </w:r>
      <w:r w:rsidR="00134418" w:rsidRPr="00495C80">
        <w:rPr>
          <w:b/>
          <w:bCs/>
          <w:color w:val="632423" w:themeColor="accent2" w:themeShade="80"/>
          <w:sz w:val="18"/>
          <w:szCs w:val="18"/>
        </w:rPr>
        <w:t xml:space="preserve"> continuing education license requirements </w:t>
      </w:r>
      <w:r w:rsidRPr="00495C80">
        <w:rPr>
          <w:b/>
          <w:bCs/>
          <w:color w:val="632423" w:themeColor="accent2" w:themeShade="80"/>
          <w:sz w:val="18"/>
          <w:szCs w:val="18"/>
        </w:rPr>
        <w:t xml:space="preserve">for 1.0 Professional Development Hour </w:t>
      </w:r>
      <w:r w:rsidR="00134418" w:rsidRPr="00495C80">
        <w:rPr>
          <w:b/>
          <w:bCs/>
          <w:color w:val="632423" w:themeColor="accent2" w:themeShade="80"/>
          <w:sz w:val="18"/>
          <w:szCs w:val="18"/>
        </w:rPr>
        <w:t>in New Yor</w:t>
      </w:r>
      <w:r w:rsidRPr="00495C80">
        <w:rPr>
          <w:b/>
          <w:bCs/>
          <w:color w:val="632423" w:themeColor="accent2" w:themeShade="80"/>
          <w:sz w:val="18"/>
          <w:szCs w:val="18"/>
        </w:rPr>
        <w:t>k State. PSPE believes the “course</w:t>
      </w:r>
      <w:r w:rsidR="0089475B">
        <w:rPr>
          <w:b/>
          <w:bCs/>
          <w:color w:val="632423" w:themeColor="accent2" w:themeShade="80"/>
          <w:sz w:val="18"/>
          <w:szCs w:val="18"/>
        </w:rPr>
        <w:t>s</w:t>
      </w:r>
      <w:r w:rsidRPr="00495C80">
        <w:rPr>
          <w:b/>
          <w:bCs/>
          <w:color w:val="632423" w:themeColor="accent2" w:themeShade="80"/>
          <w:sz w:val="18"/>
          <w:szCs w:val="18"/>
        </w:rPr>
        <w:t>”</w:t>
      </w:r>
      <w:r w:rsidR="00134418" w:rsidRPr="00495C80">
        <w:rPr>
          <w:b/>
          <w:bCs/>
          <w:color w:val="632423" w:themeColor="accent2" w:themeShade="80"/>
          <w:sz w:val="18"/>
          <w:szCs w:val="18"/>
        </w:rPr>
        <w:t xml:space="preserve"> will be accepted for credit in PA, NJ and other National Model states where courses do not require pre-approval. </w:t>
      </w:r>
    </w:p>
    <w:p w14:paraId="5BE1A470" w14:textId="113D745A" w:rsidR="00134418" w:rsidRDefault="00134418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</w:p>
    <w:p w14:paraId="7DA5670D" w14:textId="56E889C3" w:rsidR="00873618" w:rsidRPr="00873618" w:rsidRDefault="00873618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 w:rsidRPr="0087361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Tour Starts at:</w:t>
      </w:r>
    </w:p>
    <w:p w14:paraId="31F9ED7C" w14:textId="5C187A3F" w:rsidR="00873618" w:rsidRPr="00873618" w:rsidRDefault="00873618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</w:p>
    <w:p w14:paraId="3216B8AD" w14:textId="20F4E322" w:rsidR="00873618" w:rsidRPr="00873618" w:rsidRDefault="00CF3655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</w:rPr>
        <w:t>Corner of Broad and Noble Streets</w:t>
      </w:r>
    </w:p>
    <w:p w14:paraId="18A93622" w14:textId="2E8E76DE" w:rsidR="00873618" w:rsidRDefault="00873618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</w:p>
    <w:p w14:paraId="2A72E530" w14:textId="77777777" w:rsidR="00873618" w:rsidRPr="00495C80" w:rsidRDefault="00873618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</w:rPr>
      </w:pPr>
    </w:p>
    <w:p w14:paraId="19744614" w14:textId="62525F74" w:rsidR="00063058" w:rsidRPr="003E6B66" w:rsidRDefault="003A6205" w:rsidP="003E6B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F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Price using </w:t>
      </w:r>
      <w:proofErr w:type="spellStart"/>
      <w:r w:rsidRPr="007F3A2A">
        <w:rPr>
          <w:rFonts w:ascii="Times New Roman" w:eastAsia="Times New Roman" w:hAnsi="Times New Roman" w:cs="Times New Roman"/>
          <w:b/>
          <w:bCs/>
          <w:sz w:val="28"/>
          <w:szCs w:val="28"/>
        </w:rPr>
        <w:t>Paypal</w:t>
      </w:r>
      <w:proofErr w:type="spellEnd"/>
      <w:r w:rsidRPr="007F3A2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F5FAB" w:rsidRPr="007F3A2A">
        <w:rPr>
          <w:rFonts w:ascii="Times New Roman" w:eastAsia="Times New Roman" w:hAnsi="Times New Roman" w:cs="Times New Roman"/>
          <w:b/>
          <w:bCs/>
          <w:sz w:val="28"/>
          <w:szCs w:val="28"/>
        </w:rPr>
        <w:t>- $</w:t>
      </w:r>
      <w:r w:rsidR="00544B65">
        <w:rPr>
          <w:rFonts w:ascii="Times New Roman" w:eastAsia="Times New Roman" w:hAnsi="Times New Roman" w:cs="Times New Roman"/>
          <w:b/>
          <w:bCs/>
          <w:sz w:val="28"/>
          <w:szCs w:val="28"/>
        </w:rPr>
        <w:t>15</w:t>
      </w:r>
      <w:r w:rsidRPr="007F3A2A">
        <w:rPr>
          <w:rFonts w:ascii="Times New Roman" w:eastAsia="Times New Roman" w:hAnsi="Times New Roman" w:cs="Times New Roman"/>
          <w:b/>
          <w:bCs/>
          <w:sz w:val="28"/>
          <w:szCs w:val="28"/>
        </w:rPr>
        <w:t>.00</w:t>
      </w:r>
    </w:p>
    <w:p w14:paraId="1CB13161" w14:textId="77777777" w:rsidR="00063058" w:rsidRPr="00063058" w:rsidRDefault="00063058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14:paraId="54C00DFC" w14:textId="77777777" w:rsidR="003A6205" w:rsidRPr="00E159E1" w:rsidRDefault="003A6205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eastAsia="Times New Roman" w:hAnsi="Times New Roman" w:cs="Times New Roman"/>
          <w:b/>
          <w:bCs/>
          <w:sz w:val="20"/>
          <w:szCs w:val="20"/>
        </w:rPr>
        <w:t>FOR RESERVATIONS GO TO</w:t>
      </w:r>
      <w:r w:rsidRPr="00E159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</w:p>
    <w:p w14:paraId="66E55BC7" w14:textId="77777777" w:rsidR="003A6205" w:rsidRPr="00944E68" w:rsidRDefault="000D6835" w:rsidP="003A6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hyperlink r:id="rId7" w:history="1">
        <w:r w:rsidR="003A6205" w:rsidRPr="00944E68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http://www.pspe-philly.org</w:t>
        </w:r>
      </w:hyperlink>
    </w:p>
    <w:sectPr w:rsidR="003A6205" w:rsidRPr="00944E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242044"/>
    <w:multiLevelType w:val="hybridMultilevel"/>
    <w:tmpl w:val="980A5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D7"/>
    <w:rsid w:val="00063058"/>
    <w:rsid w:val="00067A7A"/>
    <w:rsid w:val="000949FE"/>
    <w:rsid w:val="000D6835"/>
    <w:rsid w:val="00115717"/>
    <w:rsid w:val="00121526"/>
    <w:rsid w:val="00134418"/>
    <w:rsid w:val="001B3D98"/>
    <w:rsid w:val="001B69E2"/>
    <w:rsid w:val="001F0864"/>
    <w:rsid w:val="00260777"/>
    <w:rsid w:val="0027045B"/>
    <w:rsid w:val="00310312"/>
    <w:rsid w:val="00371C24"/>
    <w:rsid w:val="003822D2"/>
    <w:rsid w:val="003974E8"/>
    <w:rsid w:val="003A6205"/>
    <w:rsid w:val="003B6FE7"/>
    <w:rsid w:val="003C34CD"/>
    <w:rsid w:val="003C57D6"/>
    <w:rsid w:val="003E6B66"/>
    <w:rsid w:val="004011AB"/>
    <w:rsid w:val="00495C80"/>
    <w:rsid w:val="004C008E"/>
    <w:rsid w:val="005046B6"/>
    <w:rsid w:val="00544B65"/>
    <w:rsid w:val="00590E72"/>
    <w:rsid w:val="005B59E9"/>
    <w:rsid w:val="005E0534"/>
    <w:rsid w:val="005F5FAB"/>
    <w:rsid w:val="00617433"/>
    <w:rsid w:val="006C211F"/>
    <w:rsid w:val="00742BE7"/>
    <w:rsid w:val="00742EBB"/>
    <w:rsid w:val="007F3A2A"/>
    <w:rsid w:val="00853139"/>
    <w:rsid w:val="00873618"/>
    <w:rsid w:val="0089475B"/>
    <w:rsid w:val="00904C64"/>
    <w:rsid w:val="00916B49"/>
    <w:rsid w:val="00917AD6"/>
    <w:rsid w:val="00926DD6"/>
    <w:rsid w:val="00940FE5"/>
    <w:rsid w:val="00944E68"/>
    <w:rsid w:val="00987541"/>
    <w:rsid w:val="00A221F6"/>
    <w:rsid w:val="00A944AF"/>
    <w:rsid w:val="00AB3FC2"/>
    <w:rsid w:val="00AE47AF"/>
    <w:rsid w:val="00AF7E5B"/>
    <w:rsid w:val="00B478E4"/>
    <w:rsid w:val="00B604FD"/>
    <w:rsid w:val="00B80B61"/>
    <w:rsid w:val="00BF1F73"/>
    <w:rsid w:val="00C1319D"/>
    <w:rsid w:val="00C819D8"/>
    <w:rsid w:val="00CD6051"/>
    <w:rsid w:val="00CF3655"/>
    <w:rsid w:val="00D037D7"/>
    <w:rsid w:val="00DF5BBB"/>
    <w:rsid w:val="00E31E63"/>
    <w:rsid w:val="00E874B8"/>
    <w:rsid w:val="00EE228D"/>
    <w:rsid w:val="00EE3E97"/>
    <w:rsid w:val="00F943F3"/>
    <w:rsid w:val="00FA2857"/>
    <w:rsid w:val="00FE12F1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573F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7D7"/>
    <w:rPr>
      <w:b/>
      <w:bCs/>
      <w:color w:val="48546E"/>
      <w:u w:val="single"/>
    </w:rPr>
  </w:style>
  <w:style w:type="paragraph" w:styleId="NormalWeb">
    <w:name w:val="Normal (Web)"/>
    <w:basedOn w:val="Normal"/>
    <w:uiPriority w:val="99"/>
    <w:semiHidden/>
    <w:unhideWhenUsed/>
    <w:rsid w:val="00D0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title">
    <w:name w:val="Paper title"/>
    <w:basedOn w:val="Normal"/>
    <w:next w:val="Normal"/>
    <w:rsid w:val="00D037D7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paragraph" w:styleId="NoSpacing">
    <w:name w:val="No Spacing"/>
    <w:uiPriority w:val="1"/>
    <w:qFormat/>
    <w:rsid w:val="00D037D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15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A7A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037D7"/>
    <w:rPr>
      <w:b/>
      <w:bCs/>
      <w:color w:val="48546E"/>
      <w:u w:val="single"/>
    </w:rPr>
  </w:style>
  <w:style w:type="paragraph" w:styleId="NormalWeb">
    <w:name w:val="Normal (Web)"/>
    <w:basedOn w:val="Normal"/>
    <w:uiPriority w:val="99"/>
    <w:semiHidden/>
    <w:unhideWhenUsed/>
    <w:rsid w:val="00D03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pertitle">
    <w:name w:val="Paper title"/>
    <w:basedOn w:val="Normal"/>
    <w:next w:val="Normal"/>
    <w:rsid w:val="00D037D7"/>
    <w:pPr>
      <w:suppressAutoHyphens/>
      <w:overflowPunct w:val="0"/>
      <w:autoSpaceDE w:val="0"/>
      <w:autoSpaceDN w:val="0"/>
      <w:adjustRightInd w:val="0"/>
      <w:spacing w:after="380" w:line="400" w:lineRule="exact"/>
      <w:textAlignment w:val="baseline"/>
    </w:pPr>
    <w:rPr>
      <w:rFonts w:ascii="Times New Roman" w:eastAsia="Times New Roman" w:hAnsi="Times New Roman" w:cs="Times New Roman"/>
      <w:sz w:val="36"/>
      <w:szCs w:val="20"/>
    </w:rPr>
  </w:style>
  <w:style w:type="paragraph" w:styleId="NoSpacing">
    <w:name w:val="No Spacing"/>
    <w:uiPriority w:val="1"/>
    <w:qFormat/>
    <w:rsid w:val="00D037D7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1215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52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607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A7A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pspe-philly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Maida</dc:creator>
  <cp:lastModifiedBy>Peter Silverberg</cp:lastModifiedBy>
  <cp:revision>2</cp:revision>
  <cp:lastPrinted>2014-02-11T21:39:00Z</cp:lastPrinted>
  <dcterms:created xsi:type="dcterms:W3CDTF">2019-07-18T17:52:00Z</dcterms:created>
  <dcterms:modified xsi:type="dcterms:W3CDTF">2019-07-18T17:52:00Z</dcterms:modified>
</cp:coreProperties>
</file>